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4B75" w14:textId="77777777" w:rsidR="008A4FB7" w:rsidRDefault="008A4FB7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Dear [SUPERVISOR’S NAME], </w:t>
      </w:r>
    </w:p>
    <w:p w14:paraId="00DBE561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D4EB4FA" w14:textId="2F11E87E" w:rsidR="008A4FB7" w:rsidRDefault="008A4FB7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 am interested in participating in the </w:t>
      </w:r>
      <w:r w:rsidRPr="008A4FB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Breakthrough Series College Professional Development Program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(BTS) at the Institute for Healthcare Improvement (IHI). This professional development program is a hands-on, proven program that will teach me how to run an effective BTS Collaborative. Participants come from healthcare, education, and social services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 tackle complex issues affecting patients, students, and clients by increasing the reliability of evidence-based practices.</w:t>
      </w:r>
    </w:p>
    <w:p w14:paraId="1AA79F74" w14:textId="77777777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BB22B2" w14:textId="1AC811EC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BTS College begins on </w:t>
      </w:r>
      <w:r w:rsidR="007B0A95">
        <w:rPr>
          <w:rFonts w:ascii="Arial" w:eastAsia="Times New Roman" w:hAnsi="Arial" w:cs="Arial"/>
          <w:kern w:val="0"/>
          <w:sz w:val="20"/>
          <w:szCs w:val="20"/>
          <w14:ligatures w14:val="none"/>
        </w:rPr>
        <w:t>March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1</w:t>
      </w:r>
      <w:r w:rsidR="00D77969">
        <w:rPr>
          <w:rFonts w:ascii="Arial" w:eastAsia="Times New Roman" w:hAnsi="Arial" w:cs="Arial"/>
          <w:kern w:val="0"/>
          <w:sz w:val="20"/>
          <w:szCs w:val="20"/>
          <w14:ligatures w14:val="none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, 202</w:t>
      </w:r>
      <w:r w:rsidR="007B0A95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and is delivered in a blended format – some sessions are 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online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some are in-person:</w:t>
      </w:r>
    </w:p>
    <w:p w14:paraId="77EEF486" w14:textId="77777777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ED2D485" w14:textId="76FE97F3" w:rsidR="001B1501" w:rsidRP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1B150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Live, online sessions:</w:t>
      </w:r>
    </w:p>
    <w:p w14:paraId="5BCFCCA4" w14:textId="743197A3" w:rsidR="001B1501" w:rsidRDefault="00D77969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October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12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r w:rsidR="00013892">
        <w:rPr>
          <w:rFonts w:ascii="Arial" w:eastAsia="Times New Roman" w:hAnsi="Arial" w:cs="Arial"/>
          <w:kern w:val="0"/>
          <w:sz w:val="20"/>
          <w:szCs w:val="20"/>
          <w14:ligatures w14:val="none"/>
        </w:rPr>
        <w:t>19 and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013892">
        <w:rPr>
          <w:rFonts w:ascii="Arial" w:eastAsia="Times New Roman" w:hAnsi="Arial" w:cs="Arial"/>
          <w:kern w:val="0"/>
          <w:sz w:val="20"/>
          <w:szCs w:val="20"/>
          <w14:ligatures w14:val="none"/>
        </w:rPr>
        <w:t>April 2, 29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from 12:00-4:00pm ET</w:t>
      </w:r>
    </w:p>
    <w:p w14:paraId="5094653E" w14:textId="77777777" w:rsid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7D1B6A1" w14:textId="26EE0F43" w:rsidR="001B1501" w:rsidRPr="001B1501" w:rsidRDefault="001B1501" w:rsidP="008A4FB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1B150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In-person sessions:</w:t>
      </w:r>
    </w:p>
    <w:p w14:paraId="585C525C" w14:textId="60DA4779" w:rsidR="001B1501" w:rsidRDefault="00013892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April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1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from 8:00am-5:00pm ET</w:t>
      </w:r>
    </w:p>
    <w:p w14:paraId="627828ED" w14:textId="6137D168" w:rsidR="001B1501" w:rsidRDefault="00013892" w:rsidP="008A4F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April 16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from 8:00am-4:00pm ET</w:t>
      </w:r>
    </w:p>
    <w:p w14:paraId="1D149A2F" w14:textId="2B88C283" w:rsidR="001B1501" w:rsidRPr="008A4FB7" w:rsidRDefault="001B1501" w:rsidP="008A4FB7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14:ligatures w14:val="none"/>
        </w:rPr>
      </w:pPr>
      <w:r w:rsidRPr="001B1501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IHI Boston Office, 53 State St, Boston, MA</w:t>
      </w:r>
    </w:p>
    <w:p w14:paraId="6762F06D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59AE68F4" w14:textId="0EBDFA80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 the course of the 6-week program, I will learn how to identify when the right time is to leverage the methodology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expert BTS College faculty will teach 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me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step-by-step process of launching, running, and closing a BTS. </w:t>
      </w:r>
    </w:p>
    <w:p w14:paraId="5D50628A" w14:textId="293FBA1F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 </w:t>
      </w:r>
    </w:p>
    <w:p w14:paraId="6FE120FF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College moves chronologically through the BTS process: </w:t>
      </w:r>
    </w:p>
    <w:p w14:paraId="2ABBC0D0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7FE0ADDF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Selecting an effective and timely topic </w:t>
      </w:r>
    </w:p>
    <w:p w14:paraId="697B3AB2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Running a productive expert meeting </w:t>
      </w:r>
    </w:p>
    <w:p w14:paraId="3787B414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Selecting impactful faculty and staff </w:t>
      </w:r>
    </w:p>
    <w:p w14:paraId="6C142EF1" w14:textId="21DEBA65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Creating the technical content (charter, driver diagram, change package, measurement strategy) </w:t>
      </w:r>
    </w:p>
    <w:p w14:paraId="5D59BEEC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Recruiting the right teams and engaging them in prework </w:t>
      </w:r>
    </w:p>
    <w:p w14:paraId="56FE48D0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Using and teaching the Model for Improvement as the execution model </w:t>
      </w:r>
    </w:p>
    <w:p w14:paraId="743C2EAC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Facilitating dynamic Learning Sessions </w:t>
      </w:r>
    </w:p>
    <w:p w14:paraId="43D777E4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Maintaining momentum in the Action Periods </w:t>
      </w:r>
    </w:p>
    <w:p w14:paraId="3C1F45F6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Assessing progress in the Collaborative and course-correcting as needed </w:t>
      </w:r>
    </w:p>
    <w:p w14:paraId="16CBC9EF" w14:textId="77777777" w:rsidR="008A4FB7" w:rsidRPr="001B1501" w:rsidRDefault="008A4FB7" w:rsidP="001B150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Guiding, closing, and evaluating the Collaborative </w:t>
      </w:r>
    </w:p>
    <w:p w14:paraId="230E87F4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7F8262F8" w14:textId="5A06E071" w:rsidR="008A4FB7" w:rsidRPr="008A4FB7" w:rsidRDefault="008A4FB7" w:rsidP="008A4FB7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cost of attendance is $4995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there’s a 15% discount for groups of 3 or more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The time commitment is 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hours per virtual session and 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8-9 hours per day for the in-person sessions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plus travel. </w:t>
      </w:r>
      <w:r w:rsidR="00BB6996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There is also approximately five hours of preparatory work outside of the session. After the program ends, there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is a year-long curriculum of monthly calls that augment the above topics. Additionally, coaching is available during and after the College</w:t>
      </w:r>
      <w:r w:rsidR="00BB699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with the BTS faculty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is included in the cost. </w:t>
      </w:r>
    </w:p>
    <w:p w14:paraId="481BC14C" w14:textId="1946E1DD" w:rsidR="008A4FB7" w:rsidRPr="008A4FB7" w:rsidRDefault="008A4FB7" w:rsidP="008A4FB7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Continuing education credits </w:t>
      </w:r>
      <w:r w:rsidR="001B1501">
        <w:rPr>
          <w:rFonts w:ascii="Arial" w:eastAsia="Times New Roman" w:hAnsi="Arial" w:cs="Arial"/>
          <w:kern w:val="0"/>
          <w:sz w:val="20"/>
          <w:szCs w:val="20"/>
          <w14:ligatures w14:val="none"/>
        </w:rPr>
        <w:t>are</w:t>
      </w: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offered for physicians, nurses, and certified professionals in patient safety.  </w:t>
      </w:r>
    </w:p>
    <w:p w14:paraId="6BD36E87" w14:textId="77777777" w:rsidR="008A4FB7" w:rsidRPr="008A4FB7" w:rsidRDefault="008A4FB7" w:rsidP="008A4FB7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Thank you for considering this investment in our organization and my professional development. I look forward to discussing this with you at your earliest convenience.  </w:t>
      </w:r>
    </w:p>
    <w:p w14:paraId="29441CCB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35115304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Best, </w:t>
      </w:r>
    </w:p>
    <w:p w14:paraId="74AA8DED" w14:textId="77777777" w:rsidR="008A4FB7" w:rsidRPr="008A4FB7" w:rsidRDefault="008A4FB7" w:rsidP="008A4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4FB7">
        <w:rPr>
          <w:rFonts w:ascii="Arial" w:eastAsia="Times New Roman" w:hAnsi="Arial" w:cs="Arial"/>
          <w:kern w:val="0"/>
          <w:sz w:val="20"/>
          <w:szCs w:val="20"/>
          <w14:ligatures w14:val="none"/>
        </w:rPr>
        <w:t>[YOUR NAME] </w:t>
      </w:r>
    </w:p>
    <w:p w14:paraId="53DA3CFE" w14:textId="77777777" w:rsidR="00B13106" w:rsidRDefault="00B13106"/>
    <w:sectPr w:rsidR="00B13106" w:rsidSect="005B359C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01CA" w14:textId="77777777" w:rsidR="007B0A95" w:rsidRDefault="007B0A95" w:rsidP="007B0A95">
      <w:pPr>
        <w:spacing w:after="0" w:line="240" w:lineRule="auto"/>
      </w:pPr>
      <w:r>
        <w:separator/>
      </w:r>
    </w:p>
  </w:endnote>
  <w:endnote w:type="continuationSeparator" w:id="0">
    <w:p w14:paraId="4AD6E7D4" w14:textId="77777777" w:rsidR="007B0A95" w:rsidRDefault="007B0A95" w:rsidP="007B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3160" w14:textId="04ABA02A" w:rsidR="007B0A95" w:rsidRDefault="007B0A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C2806" wp14:editId="57CDB9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9715" cy="370205"/>
              <wp:effectExtent l="0" t="0" r="13335" b="0"/>
              <wp:wrapNone/>
              <wp:docPr id="1917203449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7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78E6A" w14:textId="071F5BF1" w:rsidR="007B0A95" w:rsidRPr="007B0A95" w:rsidRDefault="007B0A95" w:rsidP="007B0A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0A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C28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120.4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FF78E6A" w14:textId="071F5BF1" w:rsidR="007B0A95" w:rsidRPr="007B0A95" w:rsidRDefault="007B0A95" w:rsidP="007B0A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0A9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EDF2" w14:textId="37AC3971" w:rsidR="007B0A95" w:rsidRDefault="007B0A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2484C8" wp14:editId="165498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9715" cy="370205"/>
              <wp:effectExtent l="0" t="0" r="13335" b="0"/>
              <wp:wrapNone/>
              <wp:docPr id="2086212461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7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6A3B4" w14:textId="521337C9" w:rsidR="007B0A95" w:rsidRPr="007B0A95" w:rsidRDefault="007B0A95" w:rsidP="007B0A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0A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484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0;width:120.45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496A3B4" w14:textId="521337C9" w:rsidR="007B0A95" w:rsidRPr="007B0A95" w:rsidRDefault="007B0A95" w:rsidP="007B0A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0A9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06D6" w14:textId="3B4BD69E" w:rsidR="007B0A95" w:rsidRDefault="007B0A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7753427" wp14:editId="325895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9715" cy="370205"/>
              <wp:effectExtent l="0" t="0" r="13335" b="0"/>
              <wp:wrapNone/>
              <wp:docPr id="1472609261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7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ECF8F" w14:textId="5CCD905E" w:rsidR="007B0A95" w:rsidRPr="007B0A95" w:rsidRDefault="007B0A95" w:rsidP="007B0A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0A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534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margin-left:0;margin-top:0;width:120.45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6DECF8F" w14:textId="5CCD905E" w:rsidR="007B0A95" w:rsidRPr="007B0A95" w:rsidRDefault="007B0A95" w:rsidP="007B0A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0A9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969A" w14:textId="77777777" w:rsidR="007B0A95" w:rsidRDefault="007B0A95" w:rsidP="007B0A95">
      <w:pPr>
        <w:spacing w:after="0" w:line="240" w:lineRule="auto"/>
      </w:pPr>
      <w:r>
        <w:separator/>
      </w:r>
    </w:p>
  </w:footnote>
  <w:footnote w:type="continuationSeparator" w:id="0">
    <w:p w14:paraId="43CBE364" w14:textId="77777777" w:rsidR="007B0A95" w:rsidRDefault="007B0A95" w:rsidP="007B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340"/>
    <w:multiLevelType w:val="multilevel"/>
    <w:tmpl w:val="C55A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912D64"/>
    <w:multiLevelType w:val="multilevel"/>
    <w:tmpl w:val="1B1C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568FF"/>
    <w:multiLevelType w:val="multilevel"/>
    <w:tmpl w:val="90B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490BE3"/>
    <w:multiLevelType w:val="multilevel"/>
    <w:tmpl w:val="5766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8E6060"/>
    <w:multiLevelType w:val="multilevel"/>
    <w:tmpl w:val="2E12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992962"/>
    <w:multiLevelType w:val="hybridMultilevel"/>
    <w:tmpl w:val="981A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30473"/>
    <w:multiLevelType w:val="multilevel"/>
    <w:tmpl w:val="D54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594F5A"/>
    <w:multiLevelType w:val="multilevel"/>
    <w:tmpl w:val="0CC666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5A18CA"/>
    <w:multiLevelType w:val="multilevel"/>
    <w:tmpl w:val="79B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A722F2"/>
    <w:multiLevelType w:val="multilevel"/>
    <w:tmpl w:val="893A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AE7835"/>
    <w:multiLevelType w:val="multilevel"/>
    <w:tmpl w:val="B5FA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9734977">
    <w:abstractNumId w:val="1"/>
  </w:num>
  <w:num w:numId="2" w16cid:durableId="358438390">
    <w:abstractNumId w:val="6"/>
  </w:num>
  <w:num w:numId="3" w16cid:durableId="1560478188">
    <w:abstractNumId w:val="8"/>
  </w:num>
  <w:num w:numId="4" w16cid:durableId="411465369">
    <w:abstractNumId w:val="7"/>
  </w:num>
  <w:num w:numId="5" w16cid:durableId="957763328">
    <w:abstractNumId w:val="9"/>
  </w:num>
  <w:num w:numId="6" w16cid:durableId="791173171">
    <w:abstractNumId w:val="4"/>
  </w:num>
  <w:num w:numId="7" w16cid:durableId="603654388">
    <w:abstractNumId w:val="2"/>
  </w:num>
  <w:num w:numId="8" w16cid:durableId="1382554577">
    <w:abstractNumId w:val="3"/>
  </w:num>
  <w:num w:numId="9" w16cid:durableId="299116410">
    <w:abstractNumId w:val="0"/>
  </w:num>
  <w:num w:numId="10" w16cid:durableId="1478834622">
    <w:abstractNumId w:val="10"/>
  </w:num>
  <w:num w:numId="11" w16cid:durableId="1535192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B7"/>
    <w:rsid w:val="00013892"/>
    <w:rsid w:val="00047DE3"/>
    <w:rsid w:val="00122205"/>
    <w:rsid w:val="00176CEC"/>
    <w:rsid w:val="001B1501"/>
    <w:rsid w:val="001E12E5"/>
    <w:rsid w:val="00307783"/>
    <w:rsid w:val="00330CF6"/>
    <w:rsid w:val="005B359C"/>
    <w:rsid w:val="007A767C"/>
    <w:rsid w:val="007B0A95"/>
    <w:rsid w:val="008914D5"/>
    <w:rsid w:val="008A4FB7"/>
    <w:rsid w:val="00993AB5"/>
    <w:rsid w:val="009C736A"/>
    <w:rsid w:val="00A2379D"/>
    <w:rsid w:val="00B13106"/>
    <w:rsid w:val="00BB6996"/>
    <w:rsid w:val="00BD2697"/>
    <w:rsid w:val="00C22974"/>
    <w:rsid w:val="00D0179F"/>
    <w:rsid w:val="00D77969"/>
    <w:rsid w:val="00DA68D8"/>
    <w:rsid w:val="00E92132"/>
    <w:rsid w:val="00EC366F"/>
    <w:rsid w:val="00E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B6C7"/>
  <w14:defaultImageDpi w14:val="32767"/>
  <w15:chartTrackingRefBased/>
  <w15:docId w15:val="{E4484F27-61C8-AE4E-AC37-5E0164B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FB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A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A4FB7"/>
  </w:style>
  <w:style w:type="character" w:customStyle="1" w:styleId="eop">
    <w:name w:val="eop"/>
    <w:basedOn w:val="DefaultParagraphFont"/>
    <w:rsid w:val="008A4FB7"/>
  </w:style>
  <w:style w:type="paragraph" w:styleId="Footer">
    <w:name w:val="footer"/>
    <w:basedOn w:val="Normal"/>
    <w:link w:val="FooterChar"/>
    <w:uiPriority w:val="99"/>
    <w:unhideWhenUsed/>
    <w:rsid w:val="007B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A95"/>
  </w:style>
  <w:style w:type="paragraph" w:styleId="Header">
    <w:name w:val="header"/>
    <w:basedOn w:val="Normal"/>
    <w:link w:val="HeaderChar"/>
    <w:uiPriority w:val="99"/>
    <w:semiHidden/>
    <w:unhideWhenUsed/>
    <w:rsid w:val="001E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4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5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0438c-7517-4eee-816e-6069e5332732" xsi:nil="true"/>
    <lcf76f155ced4ddcb4097134ff3c332f xmlns="8b34daae-9600-4964-a115-644d81a57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7AF1EDFFF09448AEF1D44F0C492DC" ma:contentTypeVersion="17" ma:contentTypeDescription="Create a new document." ma:contentTypeScope="" ma:versionID="069440bb1520507d11a552427a43d97f">
  <xsd:schema xmlns:xsd="http://www.w3.org/2001/XMLSchema" xmlns:xs="http://www.w3.org/2001/XMLSchema" xmlns:p="http://schemas.microsoft.com/office/2006/metadata/properties" xmlns:ns2="8b34daae-9600-4964-a115-644d81a57fce" xmlns:ns3="a420438c-7517-4eee-816e-6069e5332732" targetNamespace="http://schemas.microsoft.com/office/2006/metadata/properties" ma:root="true" ma:fieldsID="1c91235b43186b7196e77ac82d3d41ab" ns2:_="" ns3:_="">
    <xsd:import namespace="8b34daae-9600-4964-a115-644d81a57fce"/>
    <xsd:import namespace="a420438c-7517-4eee-816e-6069e5332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4daae-9600-4964-a115-644d81a57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438c-7517-4eee-816e-6069e5332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79bb8-97da-4aeb-9d08-1b6d1859bbf3}" ma:internalName="TaxCatchAll" ma:showField="CatchAllData" ma:web="a420438c-7517-4eee-816e-6069e5332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7AB04-0C67-42D1-A370-593088214B05}">
  <ds:schemaRefs>
    <ds:schemaRef ds:uri="http://schemas.microsoft.com/office/2006/metadata/properties"/>
    <ds:schemaRef ds:uri="http://schemas.microsoft.com/office/infopath/2007/PartnerControls"/>
    <ds:schemaRef ds:uri="a420438c-7517-4eee-816e-6069e5332732"/>
    <ds:schemaRef ds:uri="8b34daae-9600-4964-a115-644d81a57fce"/>
  </ds:schemaRefs>
</ds:datastoreItem>
</file>

<file path=customXml/itemProps2.xml><?xml version="1.0" encoding="utf-8"?>
<ds:datastoreItem xmlns:ds="http://schemas.openxmlformats.org/officeDocument/2006/customXml" ds:itemID="{2A8B69A4-6208-404A-8D82-22C410B2D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C9C68-B1A2-451D-8201-4E976DB9C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4daae-9600-4964-a115-644d81a57fce"/>
    <ds:schemaRef ds:uri="a420438c-7517-4eee-816e-6069e5332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McCutcheon Adams</dc:creator>
  <cp:keywords/>
  <dc:description/>
  <cp:lastModifiedBy>Elena Origlio</cp:lastModifiedBy>
  <cp:revision>6</cp:revision>
  <dcterms:created xsi:type="dcterms:W3CDTF">2025-07-08T11:02:00Z</dcterms:created>
  <dcterms:modified xsi:type="dcterms:W3CDTF">2025-11-05T17:15:00Z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0x010100BD57AF1EDFFF09448AEF1D44F0C492DC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57c63bed,724633f9,7c59136d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Classified as Confidential</vt:lpwstr>
  </property>
</Properties>
</file>